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C30064" w:rsidRPr="00C30064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9290443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900"/>
        <w:gridCol w:w="900"/>
      </w:tblGrid>
      <w:tr w:rsidR="00015E77" w:rsidRPr="00D44306" w:rsidTr="00E42980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D44306" w:rsidRDefault="00E42980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44306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12</w:t>
            </w:r>
            <w:r w:rsidR="00F72F1D"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07</w:t>
            </w:r>
            <w:r w:rsidR="006B6DE1" w:rsidRPr="00D4430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6B6DE1" w:rsidRPr="00D44306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D44306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D44306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D44306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D44306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E42980" w:rsidRPr="00D44306" w:rsidTr="00E42980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E42980" w:rsidRPr="00D44306" w:rsidRDefault="00E42980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 w:rsidRPr="00D44306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E42980" w:rsidRPr="00D44306" w:rsidTr="00E42980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葛孝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42980" w:rsidRPr="00D44306" w:rsidTr="00E42980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1225D2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E42980" w:rsidRPr="00D44306" w:rsidTr="00E42980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1225D2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E42980" w:rsidRPr="00D44306" w:rsidTr="00E42980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江世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1225D2" w:rsidP="00F72F1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</w:tr>
      <w:tr w:rsidR="00E42980" w:rsidRPr="00D44306" w:rsidTr="00E42980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吳雅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筑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劉憶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1225D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周冰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淬</w:t>
            </w:r>
          </w:p>
        </w:tc>
      </w:tr>
      <w:tr w:rsidR="00E42980" w:rsidRPr="00D44306" w:rsidTr="00E42980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42980" w:rsidRPr="00D44306" w:rsidTr="00E42980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D44306">
              <w:rPr>
                <w:b/>
                <w:bCs/>
                <w:sz w:val="19"/>
                <w:szCs w:val="19"/>
              </w:rPr>
              <w:t xml:space="preserve">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何若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定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何若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定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1225D2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黃麗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萍</w:t>
            </w:r>
          </w:p>
        </w:tc>
      </w:tr>
      <w:tr w:rsidR="00E42980" w:rsidRPr="00D44306" w:rsidTr="00E42980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媛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黃淑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媛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1225D2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關秀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鳳</w:t>
            </w:r>
          </w:p>
        </w:tc>
      </w:tr>
      <w:tr w:rsidR="00E42980" w:rsidRPr="00D44306" w:rsidTr="00E42980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劉安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平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E42980" w:rsidRPr="00D44306" w:rsidTr="00E42980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波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42980" w:rsidRPr="00D44306" w:rsidRDefault="00E42980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</w:rPr>
            </w:pPr>
          </w:p>
        </w:tc>
      </w:tr>
      <w:tr w:rsidR="001225D2" w:rsidRPr="00D44306" w:rsidTr="00E42980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袁學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男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李啟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1225D2" w:rsidRPr="00D44306" w:rsidTr="00E42980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D44306">
              <w:rPr>
                <w:b/>
                <w:bCs/>
                <w:sz w:val="19"/>
                <w:szCs w:val="19"/>
              </w:rPr>
              <w:t xml:space="preserve">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譚鍾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葉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伟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1225D2" w:rsidRPr="00D44306" w:rsidTr="001225D2">
        <w:trPr>
          <w:cantSplit/>
          <w:trHeight w:val="95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D44306">
              <w:rPr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1225D2" w:rsidRPr="00D44306" w:rsidTr="00E42980">
        <w:trPr>
          <w:cantSplit/>
          <w:trHeight w:val="95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F03793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1225D2" w:rsidRPr="00D44306" w:rsidRDefault="001225D2" w:rsidP="00E330D8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225D2" w:rsidRPr="00D44306" w:rsidRDefault="001225D2" w:rsidP="00E330D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Pr="00D44306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D44306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E42980" w:rsidRPr="00D44306" w:rsidTr="001E0843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D44306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D44306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42980" w:rsidRPr="00D44306" w:rsidRDefault="00E42980" w:rsidP="00F0379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E42980" w:rsidRPr="00D44306" w:rsidRDefault="00E42980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更新</w:t>
            </w: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英语</w:t>
            </w:r>
          </w:p>
        </w:tc>
      </w:tr>
      <w:tr w:rsidR="00E42980" w:rsidRPr="00D44306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E42980" w:rsidRPr="00D44306" w:rsidRDefault="00E42980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E42980" w:rsidRPr="00D44306" w:rsidRDefault="00E42980" w:rsidP="00F03793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史自勤</w:t>
            </w: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黄俊伟</w:t>
            </w:r>
          </w:p>
        </w:tc>
        <w:tc>
          <w:tcPr>
            <w:tcW w:w="1800" w:type="dxa"/>
            <w:gridSpan w:val="2"/>
          </w:tcPr>
          <w:p w:rsidR="00093656" w:rsidRPr="00D44306" w:rsidRDefault="00093656" w:rsidP="00093656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王巍青</w:t>
            </w:r>
            <w:r w:rsidRPr="00D443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曹</w:t>
            </w:r>
            <w:r w:rsidRPr="00D443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珊</w:t>
            </w:r>
          </w:p>
          <w:p w:rsidR="00E42980" w:rsidRPr="00D44306" w:rsidRDefault="00093656" w:rsidP="00093656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D44306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黄莉薰</w:t>
            </w:r>
          </w:p>
        </w:tc>
      </w:tr>
      <w:tr w:rsidR="00BA2522" w:rsidRPr="00D44306" w:rsidTr="00EA6A98">
        <w:trPr>
          <w:cantSplit/>
          <w:trHeight w:val="150"/>
        </w:trPr>
        <w:tc>
          <w:tcPr>
            <w:tcW w:w="4518" w:type="dxa"/>
            <w:gridSpan w:val="5"/>
            <w:vAlign w:val="center"/>
          </w:tcPr>
          <w:p w:rsidR="00BA2522" w:rsidRPr="00D44306" w:rsidRDefault="00BA2522" w:rsidP="00BA252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D443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D443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D44306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D443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D443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D44306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D44306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D9213D" w:rsidRPr="00D44306" w:rsidTr="00BA2522">
        <w:trPr>
          <w:cantSplit/>
          <w:trHeight w:val="150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D44306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44306" w:rsidRDefault="00D9213D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陈锦仪牧师</w:t>
            </w:r>
          </w:p>
        </w:tc>
      </w:tr>
      <w:tr w:rsidR="00D9213D" w:rsidRPr="00D44306" w:rsidTr="00BA2522">
        <w:trPr>
          <w:cantSplit/>
          <w:trHeight w:val="51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D44306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44306" w:rsidRDefault="00D9213D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鍾興政牧师</w:t>
            </w:r>
          </w:p>
        </w:tc>
      </w:tr>
      <w:tr w:rsidR="00D9213D" w:rsidRPr="00D44306" w:rsidTr="00BA2522">
        <w:trPr>
          <w:cantSplit/>
          <w:trHeight w:val="141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D44306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44306" w:rsidRDefault="00D9213D" w:rsidP="00F72F1D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  <w:r w:rsidRPr="00D44306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 w:rsidRPr="00D44306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  <w:r w:rsidRPr="00D44306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ascii="PMingLiU" w:hAnsi="PMingLiU" w:cs="Arial"/>
                <w:b/>
                <w:bCs/>
                <w:sz w:val="19"/>
                <w:szCs w:val="19"/>
              </w:rPr>
              <w:t>葉</w:t>
            </w:r>
            <w:r w:rsidRPr="00D44306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D443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</w:tr>
      <w:tr w:rsidR="00D9213D" w:rsidRPr="00D44306" w:rsidTr="00BA2522">
        <w:trPr>
          <w:cantSplit/>
          <w:trHeight w:val="159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D9213D" w:rsidRPr="00D44306" w:rsidRDefault="00D9213D" w:rsidP="00B82359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D9213D" w:rsidRPr="00D44306" w:rsidRDefault="00D9213D" w:rsidP="00D9213D">
            <w:pPr>
              <w:pStyle w:val="HTMLPreformatted"/>
              <w:shd w:val="clear" w:color="auto" w:fill="FFFFFF"/>
              <w:spacing w:line="285" w:lineRule="atLeast"/>
              <w:rPr>
                <w:rFonts w:ascii="PMingLiU" w:eastAsiaTheme="minorEastAsia" w:hAnsi="PMingLiU"/>
                <w:b/>
                <w:sz w:val="19"/>
                <w:szCs w:val="19"/>
              </w:rPr>
            </w:pPr>
            <w:r w:rsidRPr="00D44306">
              <w:rPr>
                <w:rFonts w:ascii="PMingLiU" w:eastAsia="PMingLiU" w:hAnsi="PMingLiU" w:cs="SimSun" w:hint="eastAsia"/>
                <w:b/>
                <w:sz w:val="19"/>
                <w:szCs w:val="19"/>
              </w:rPr>
              <w:t>倪</w:t>
            </w:r>
            <w:r w:rsidRPr="00D44306">
              <w:rPr>
                <w:rFonts w:ascii="PMingLiU" w:eastAsiaTheme="minorEastAsia" w:hAnsi="PMingLiU" w:cs="SimSun" w:hint="eastAsia"/>
                <w:b/>
                <w:sz w:val="19"/>
                <w:szCs w:val="19"/>
              </w:rPr>
              <w:t xml:space="preserve">    </w:t>
            </w:r>
            <w:r w:rsidRPr="00D44306">
              <w:rPr>
                <w:rFonts w:ascii="PMingLiU" w:eastAsia="PMingLiU" w:hAnsi="PMingLiU" w:cs="SimSun" w:hint="eastAsia"/>
                <w:b/>
                <w:sz w:val="19"/>
                <w:szCs w:val="19"/>
              </w:rPr>
              <w:t>鑒</w:t>
            </w:r>
            <w:r w:rsidRPr="00D44306">
              <w:rPr>
                <w:rFonts w:ascii="PMingLiU" w:eastAsia="PMingLiU" w:hAnsi="PMingLiU" w:cs="Times New Roman"/>
                <w:b/>
                <w:sz w:val="19"/>
                <w:szCs w:val="19"/>
              </w:rPr>
              <w:t xml:space="preserve"> </w:t>
            </w:r>
            <w:r w:rsidRPr="00D44306">
              <w:rPr>
                <w:rFonts w:ascii="PMingLiU" w:eastAsiaTheme="minorEastAsia" w:hAnsi="PMingLiU" w:cs="Times New Roman" w:hint="eastAsia"/>
                <w:b/>
                <w:sz w:val="19"/>
                <w:szCs w:val="19"/>
              </w:rPr>
              <w:t xml:space="preserve">   </w:t>
            </w:r>
            <w:r w:rsidRPr="00D44306">
              <w:rPr>
                <w:rFonts w:ascii="PMingLiU" w:eastAsia="PMingLiU" w:hAnsi="PMingLiU" w:cs="SimSun" w:hint="eastAsia"/>
                <w:b/>
                <w:sz w:val="19"/>
                <w:szCs w:val="19"/>
              </w:rPr>
              <w:t>王若彤</w:t>
            </w:r>
          </w:p>
        </w:tc>
      </w:tr>
    </w:tbl>
    <w:p w:rsidR="00015E77" w:rsidRPr="007037AC" w:rsidRDefault="00C30064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C30064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79290444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7D271D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</w:t>
      </w:r>
      <w:r w:rsidRPr="00C03B09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095A84" w:rsidRPr="00952807" w:rsidTr="00D24537">
        <w:trPr>
          <w:cantSplit/>
          <w:trHeight w:val="260"/>
        </w:trPr>
        <w:tc>
          <w:tcPr>
            <w:tcW w:w="1267" w:type="dxa"/>
          </w:tcPr>
          <w:p w:rsidR="00095A84" w:rsidRPr="006C2F0C" w:rsidRDefault="00095A8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8C2C4E" w:rsidRDefault="00875081" w:rsidP="00C52029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177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952807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8750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2926F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9,853.00</w:t>
            </w:r>
          </w:p>
        </w:tc>
      </w:tr>
      <w:tr w:rsidR="00095A84" w:rsidRPr="00C01DBB" w:rsidTr="00D24537">
        <w:trPr>
          <w:cantSplit/>
          <w:trHeight w:val="260"/>
        </w:trPr>
        <w:tc>
          <w:tcPr>
            <w:tcW w:w="1267" w:type="dxa"/>
          </w:tcPr>
          <w:p w:rsidR="00095A84" w:rsidRPr="00C77319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95A84" w:rsidRPr="008C2C4E" w:rsidRDefault="00875081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95A84" w:rsidRPr="00C01DBB" w:rsidRDefault="00095A8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095A84" w:rsidRPr="00C03B09" w:rsidRDefault="00095A84" w:rsidP="0087508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75081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2,550.00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2926F0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8C2C4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87508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095A84" w:rsidP="00621029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     </w:t>
            </w: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7508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7508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482573" w:rsidP="0087508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      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20.19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875081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  <w:t>$          500.00</w:t>
            </w: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C30064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0064">
              <w:rPr>
                <w:rFonts w:ascii="MingLiU" w:eastAsiaTheme="minorEastAsia" w:hAnsi="MingLiU" w:cs="MingLiU"/>
                <w:b/>
                <w:bCs/>
                <w:noProof/>
                <w:color w:val="FF0000"/>
                <w:sz w:val="28"/>
                <w:szCs w:val="28"/>
                <w:lang w:eastAsia="zh-CN"/>
              </w:rPr>
              <w:pict>
                <v:shape id="_x0000_s1062" type="#_x0000_t75" style="position:absolute;margin-left:-5.4pt;margin-top:13pt;width:18pt;height:16.2pt;z-index:-251651584;mso-wrap-edited:f;mso-position-horizontal-relative:text;mso-position-vertical-relative:text">
                  <v:imagedata r:id="rId8" o:title=""/>
                </v:shape>
                <o:OLEObject Type="Embed" ProgID="PBrush" ShapeID="_x0000_s1062" DrawAspect="Content" ObjectID="_1479290445" r:id="rId11"/>
              </w:pict>
            </w:r>
            <w:r w:rsidR="00D24537"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="00D24537"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8C2C4E" w:rsidRDefault="00875081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875081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12,923.19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9B70FD" w:rsidRDefault="008845A0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9B70FD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C30064" w:rsidRPr="00C300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C03B09" w:rsidRDefault="00015E77" w:rsidP="0087508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A023CE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F00CA"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220FE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7508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87508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9,853.00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C03B09" w:rsidRDefault="00015E77" w:rsidP="002926F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87508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532,319</w:t>
            </w:r>
            <w:r w:rsidR="0048257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.8</w:t>
            </w:r>
            <w:r w:rsidR="002926F0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C03B09" w:rsidRDefault="00DD1362" w:rsidP="002926F0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53386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86,80</w:t>
            </w:r>
            <w:r w:rsidR="002926F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C03B09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="00642CCC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35691" w:rsidRDefault="0053569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C30064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C30064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50.45pt;margin-top:12.6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535691" w:rsidRDefault="00C30064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C30064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13.3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C30064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C30064">
        <w:rPr>
          <w:noProof/>
          <w:lang w:eastAsia="zh-CN"/>
        </w:rPr>
        <w:pict>
          <v:shape id="_x0000_s1031" type="#_x0000_t136" style="position:absolute;margin-left:67.95pt;margin-top:17.4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D3238A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</w:t>
            </w:r>
            <w:r w:rsidR="007B0F4A" w:rsidRPr="007B0F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牧師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B110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6B5938" w:rsidRPr="00A55853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9464E2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84339F" w:rsidRDefault="00305B94" w:rsidP="00EC1ED7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305B94" w:rsidRPr="00127454" w:rsidTr="00C03B09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305B94" w:rsidRPr="00C03B09" w:rsidRDefault="00305B94" w:rsidP="00C03B09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B94" w:rsidRPr="00127454" w:rsidTr="00C03B09">
        <w:trPr>
          <w:cantSplit/>
          <w:trHeight w:val="513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C03B09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F65CD" w:rsidRDefault="0084339F" w:rsidP="000050FE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84339F" w:rsidP="00EC1ED7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:00pm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</w:rPr>
      </w:pPr>
    </w:p>
    <w:p w:rsidR="00103A94" w:rsidRPr="00533863" w:rsidRDefault="00533863" w:rsidP="00533863">
      <w:pPr>
        <w:tabs>
          <w:tab w:val="left" w:pos="1260"/>
        </w:tabs>
        <w:spacing w:line="320" w:lineRule="exact"/>
        <w:ind w:right="80"/>
        <w:jc w:val="center"/>
        <w:rPr>
          <w:rFonts w:asciiTheme="minorHAnsi" w:eastAsiaTheme="minorEastAsia" w:hAnsiTheme="minorHAnsi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A5114C" w:rsidRDefault="00A5114C" w:rsidP="00CA5E2F">
      <w:pPr>
        <w:spacing w:line="280" w:lineRule="exact"/>
        <w:ind w:right="-216"/>
        <w:jc w:val="both"/>
        <w:rPr>
          <w:rFonts w:ascii="全真楷書" w:eastAsiaTheme="minorEastAsia" w:hAnsi="PMingLiU" w:cs="Arial"/>
          <w:shd w:val="clear" w:color="auto" w:fill="FFFFFF"/>
          <w:lang w:eastAsia="zh-CN"/>
        </w:rPr>
      </w:pPr>
    </w:p>
    <w:p w:rsidR="008746E2" w:rsidRPr="00CA5E2F" w:rsidRDefault="00097F06" w:rsidP="00CA5E2F">
      <w:pPr>
        <w:spacing w:line="280" w:lineRule="exact"/>
        <w:ind w:right="-216"/>
        <w:jc w:val="both"/>
        <w:rPr>
          <w:rStyle w:val="content"/>
          <w:rFonts w:ascii="全真楷書" w:eastAsia="全真楷書" w:hAnsi="Arial Narrow"/>
          <w:bdr w:val="none" w:sz="0" w:space="0" w:color="auto" w:frame="1"/>
          <w:shd w:val="clear" w:color="auto" w:fill="FFFFFF"/>
        </w:rPr>
      </w:pPr>
      <w:r w:rsidRPr="00CA5E2F">
        <w:rPr>
          <w:rFonts w:ascii="全真楷書" w:eastAsia="全真楷書" w:hAnsi="PMingLiU" w:cs="Arial" w:hint="eastAsia"/>
          <w:shd w:val="clear" w:color="auto" w:fill="FFFFFF"/>
        </w:rPr>
        <w:t>撒母耳</w:t>
      </w:r>
      <w:r w:rsidR="00A5114C" w:rsidRPr="00A5114C">
        <w:rPr>
          <w:rFonts w:ascii="全真楷書" w:eastAsia="全真楷書" w:hAnsi="PMingLiU" w:cs="Arial" w:hint="eastAsia"/>
          <w:shd w:val="clear" w:color="auto" w:fill="FFFFFF"/>
        </w:rPr>
        <w:t>記</w:t>
      </w:r>
      <w:r w:rsidRPr="00CA5E2F">
        <w:rPr>
          <w:rFonts w:ascii="全真楷書" w:eastAsia="全真楷書" w:hAnsi="PMingLiU" w:cs="Arial" w:hint="eastAsia"/>
          <w:shd w:val="clear" w:color="auto" w:fill="FFFFFF"/>
        </w:rPr>
        <w:t>上</w:t>
      </w:r>
      <w:r w:rsidRPr="00CA5E2F">
        <w:rPr>
          <w:rFonts w:ascii="全真楷書" w:eastAsia="全真楷書" w:hAnsi="Arial Narrow" w:cs="Arial" w:hint="eastAsia"/>
          <w:shd w:val="clear" w:color="auto" w:fill="FFFFFF"/>
          <w:lang w:eastAsia="zh-CN"/>
        </w:rPr>
        <w:t>2</w:t>
      </w:r>
      <w:r w:rsidRPr="00CA5E2F">
        <w:rPr>
          <w:rFonts w:ascii="全真楷書" w:eastAsia="全真楷書" w:hAnsi="PMingLiU" w:cs="Arial" w:hint="eastAsia"/>
          <w:shd w:val="clear" w:color="auto" w:fill="FFFFFF"/>
          <w:lang w:eastAsia="zh-CN"/>
        </w:rPr>
        <w:t>:</w:t>
      </w:r>
      <w:r w:rsidRPr="00CA5E2F">
        <w:rPr>
          <w:rFonts w:ascii="全真楷書" w:eastAsia="全真楷書" w:hAnsi="Arial Narrow" w:cs="Arial" w:hint="eastAsia"/>
          <w:shd w:val="clear" w:color="auto" w:fill="FFFFFF"/>
          <w:lang w:eastAsia="zh-CN"/>
        </w:rPr>
        <w:t>11~12</w:t>
      </w:r>
    </w:p>
    <w:p w:rsidR="00A5114C" w:rsidRPr="00A5114C" w:rsidRDefault="00097F06" w:rsidP="00CA5E2F">
      <w:pPr>
        <w:spacing w:line="280" w:lineRule="exact"/>
        <w:ind w:right="-216"/>
        <w:jc w:val="both"/>
        <w:rPr>
          <w:rFonts w:ascii="全真楷書" w:eastAsiaTheme="minorEastAsia" w:hAnsi="Arial Narrow"/>
          <w:bdr w:val="none" w:sz="0" w:space="0" w:color="auto" w:frame="1"/>
          <w:shd w:val="clear" w:color="auto" w:fill="FFFFFF"/>
        </w:rPr>
      </w:pPr>
      <w:r w:rsidRPr="00CA5E2F">
        <w:rPr>
          <w:rStyle w:val="content"/>
          <w:rFonts w:ascii="全真楷書" w:eastAsia="全真楷書" w:hAnsi="Arial Narrow" w:hint="eastAsia"/>
          <w:bdr w:val="none" w:sz="0" w:space="0" w:color="auto" w:frame="1"/>
          <w:shd w:val="clear" w:color="auto" w:fill="FFFFFF"/>
        </w:rPr>
        <w:t>11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以利加拿往拉瑪回家去了。那孩子在祭司以利面前事奉耶和華。</w:t>
      </w:r>
      <w:r w:rsidRPr="00CA5E2F">
        <w:rPr>
          <w:rStyle w:val="content"/>
          <w:rFonts w:ascii="全真楷書" w:eastAsia="全真楷書" w:hAnsi="Arial Narrow" w:hint="eastAsia"/>
          <w:bdr w:val="none" w:sz="0" w:space="0" w:color="auto" w:frame="1"/>
          <w:shd w:val="clear" w:color="auto" w:fill="FFFFFF"/>
        </w:rPr>
        <w:t>12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以利的兩個兒子是惡人，不認識耶和華。</w:t>
      </w:r>
    </w:p>
    <w:p w:rsidR="00097F06" w:rsidRPr="00CA5E2F" w:rsidRDefault="00097F06" w:rsidP="00A5114C">
      <w:pPr>
        <w:spacing w:before="120" w:line="280" w:lineRule="exact"/>
        <w:ind w:right="-216"/>
        <w:jc w:val="both"/>
        <w:rPr>
          <w:rStyle w:val="content"/>
          <w:rFonts w:ascii="全真楷書" w:eastAsia="全真楷書" w:hAnsi="Arial Narrow"/>
          <w:bdr w:val="none" w:sz="0" w:space="0" w:color="auto" w:frame="1"/>
          <w:shd w:val="clear" w:color="auto" w:fill="FFFFFF"/>
        </w:rPr>
      </w:pPr>
      <w:r w:rsidRPr="00A5114C">
        <w:rPr>
          <w:rFonts w:ascii="全真楷書" w:eastAsia="全真楷書" w:hAnsi="PMingLiU" w:cs="Arial" w:hint="eastAsia"/>
          <w:shd w:val="clear" w:color="auto" w:fill="FFFFFF"/>
        </w:rPr>
        <w:t>撒母耳</w:t>
      </w:r>
      <w:r w:rsidR="00A5114C" w:rsidRPr="00A5114C">
        <w:rPr>
          <w:rFonts w:ascii="全真楷書" w:eastAsia="全真楷書" w:hAnsi="PMingLiU" w:cs="Arial" w:hint="eastAsia"/>
          <w:shd w:val="clear" w:color="auto" w:fill="FFFFFF"/>
        </w:rPr>
        <w:t>記</w:t>
      </w:r>
      <w:r w:rsidRPr="00A5114C">
        <w:rPr>
          <w:rFonts w:ascii="全真楷書" w:eastAsia="全真楷書" w:hAnsi="PMingLiU" w:cs="Arial" w:hint="eastAsia"/>
          <w:shd w:val="clear" w:color="auto" w:fill="FFFFFF"/>
        </w:rPr>
        <w:t>上</w:t>
      </w:r>
      <w:r w:rsidRPr="00CA5E2F">
        <w:rPr>
          <w:rFonts w:ascii="全真楷書" w:eastAsia="全真楷書" w:hAnsi="Arial Narrow" w:cs="Arial" w:hint="eastAsia"/>
          <w:shd w:val="clear" w:color="auto" w:fill="FFFFFF"/>
        </w:rPr>
        <w:t>2</w:t>
      </w:r>
      <w:r w:rsidRPr="00CA5E2F">
        <w:rPr>
          <w:rFonts w:ascii="全真楷書" w:eastAsia="全真楷書" w:hAnsi="PMingLiU" w:cs="Arial" w:hint="eastAsia"/>
          <w:shd w:val="clear" w:color="auto" w:fill="FFFFFF"/>
        </w:rPr>
        <w:t>:</w:t>
      </w:r>
      <w:r w:rsidRPr="00CA5E2F">
        <w:rPr>
          <w:rFonts w:ascii="全真楷書" w:eastAsia="全真楷書" w:hAnsi="Arial Narrow" w:cs="Arial" w:hint="eastAsia"/>
          <w:shd w:val="clear" w:color="auto" w:fill="FFFFFF"/>
        </w:rPr>
        <w:t>17-29</w:t>
      </w:r>
    </w:p>
    <w:p w:rsidR="00CA5E2F" w:rsidRPr="00CA5E2F" w:rsidRDefault="00097F06" w:rsidP="00CA5E2F">
      <w:pPr>
        <w:shd w:val="clear" w:color="auto" w:fill="FFFFFF"/>
        <w:spacing w:line="280" w:lineRule="exact"/>
        <w:rPr>
          <w:rFonts w:ascii="全真楷書" w:eastAsiaTheme="minorEastAsia" w:hAnsi="PMingLiU" w:cs="Malgun Gothic"/>
        </w:rPr>
      </w:pPr>
      <w:r w:rsidRPr="00CA5E2F">
        <w:rPr>
          <w:rStyle w:val="content"/>
          <w:rFonts w:ascii="全真楷書" w:eastAsia="全真楷書" w:hAnsi="Arial Narrow" w:hint="eastAsia"/>
          <w:bdr w:val="none" w:sz="0" w:space="0" w:color="auto" w:frame="1"/>
          <w:shd w:val="clear" w:color="auto" w:fill="FFFFFF"/>
        </w:rPr>
        <w:t>17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如此，這二少年人的罪在耶和華面前甚重了，因為他們藐視耶和華的祭物。</w:t>
      </w:r>
      <w:r w:rsidRPr="00CA5E2F">
        <w:rPr>
          <w:rStyle w:val="content"/>
          <w:rFonts w:ascii="全真楷書" w:eastAsia="全真楷書" w:hAnsi="Arial Narrow" w:hint="eastAsia"/>
          <w:bdr w:val="none" w:sz="0" w:space="0" w:color="auto" w:frame="1"/>
          <w:shd w:val="clear" w:color="auto" w:fill="FFFFFF"/>
        </w:rPr>
        <w:t>18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那</w:t>
      </w:r>
      <w:r w:rsidR="00CA5E2F" w:rsidRPr="00CA5E2F">
        <w:rPr>
          <w:rFonts w:ascii="全真楷書" w:eastAsia="全真楷書" w:hAnsi="Helvetica Neue" w:hint="eastAsia"/>
          <w:color w:val="444444"/>
          <w:sz w:val="23"/>
          <w:szCs w:val="23"/>
          <w:shd w:val="clear" w:color="auto" w:fill="FFFFFF"/>
        </w:rPr>
        <w:t>時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，</w:t>
      </w:r>
      <w:r w:rsidRPr="00CA5E2F">
        <w:rPr>
          <w:rFonts w:ascii="全真楷書" w:eastAsia="全真楷書" w:hAnsi="PMingLiU" w:hint="eastAsia"/>
        </w:rPr>
        <w:t>撒母耳還是孩子，穿著細麻布的以弗得，侍立在耶和華面前。</w:t>
      </w:r>
      <w:r w:rsidRPr="00CA5E2F">
        <w:rPr>
          <w:rFonts w:ascii="Arial Narrow" w:eastAsia="全真楷書" w:hAnsi="Arial Narrow" w:hint="eastAsia"/>
        </w:rPr>
        <w:t> </w:t>
      </w:r>
      <w:r w:rsidRPr="00CA5E2F">
        <w:rPr>
          <w:rFonts w:ascii="全真楷書" w:eastAsia="全真楷書" w:hAnsi="Arial Narrow" w:hint="eastAsia"/>
        </w:rPr>
        <w:t>19</w:t>
      </w:r>
      <w:r w:rsidRPr="00CA5E2F">
        <w:rPr>
          <w:rFonts w:ascii="全真楷書" w:eastAsia="全真楷書" w:hAnsi="PMingLiU" w:hint="eastAsia"/>
        </w:rPr>
        <w:t>他母親每年</w:t>
      </w:r>
      <w:r w:rsidRPr="00CA5E2F">
        <w:rPr>
          <w:rFonts w:ascii="全真楷書" w:eastAsia="全真楷書" w:hAnsi="PMingLiU" w:cs="SimSun" w:hint="eastAsia"/>
        </w:rPr>
        <w:t>為</w:t>
      </w:r>
      <w:r w:rsidRPr="00CA5E2F">
        <w:rPr>
          <w:rFonts w:ascii="全真楷書" w:eastAsia="全真楷書" w:hAnsi="PMingLiU" w:cs="Malgun Gothic" w:hint="eastAsia"/>
        </w:rPr>
        <w:t>他做一件小外袍，同著丈夫上來獻年祭的時候帶來給他。</w:t>
      </w:r>
      <w:r w:rsidRPr="00CA5E2F">
        <w:rPr>
          <w:rFonts w:ascii="Arial Narrow" w:eastAsia="全真楷書" w:hAnsi="Arial Narrow" w:hint="eastAsia"/>
        </w:rPr>
        <w:t> </w:t>
      </w:r>
      <w:r w:rsidR="00CA5E2F" w:rsidRPr="00CA5E2F">
        <w:rPr>
          <w:rFonts w:ascii="全真楷書" w:eastAsia="全真楷書" w:hAnsi="Arial Narrow" w:hint="eastAsia"/>
        </w:rPr>
        <w:t>20</w:t>
      </w:r>
      <w:r w:rsidR="00CA5E2F" w:rsidRPr="00CA5E2F">
        <w:rPr>
          <w:rFonts w:ascii="全真楷書" w:eastAsia="全真楷書" w:hAnsi="PMingLiU" w:hint="eastAsia"/>
        </w:rPr>
        <w:t>以利</w:t>
      </w:r>
      <w:r w:rsidR="00CA5E2F" w:rsidRPr="00CA5E2F">
        <w:rPr>
          <w:rFonts w:ascii="全真楷書" w:hAnsi="PMingLiU" w:hint="eastAsia"/>
        </w:rPr>
        <w:t>为</w:t>
      </w:r>
      <w:r w:rsidR="00CA5E2F" w:rsidRPr="00CA5E2F">
        <w:rPr>
          <w:rFonts w:ascii="全真楷書" w:eastAsia="全真楷書" w:hAnsi="PMingLiU" w:hint="eastAsia"/>
        </w:rPr>
        <w:t>以利加拿和他的妻祝福，</w:t>
      </w:r>
      <w:r w:rsidRPr="00CA5E2F">
        <w:rPr>
          <w:rFonts w:ascii="全真楷書" w:eastAsia="全真楷書" w:hAnsi="PMingLiU" w:hint="eastAsia"/>
        </w:rPr>
        <w:t>說：「願耶和華由這婦人再賜</w:t>
      </w:r>
      <w:r w:rsidRPr="00CA5E2F">
        <w:rPr>
          <w:rFonts w:ascii="全真楷書" w:eastAsia="全真楷書" w:hAnsi="PMingLiU" w:cs="SimSun" w:hint="eastAsia"/>
        </w:rPr>
        <w:t>你</w:t>
      </w:r>
      <w:r w:rsidRPr="00CA5E2F">
        <w:rPr>
          <w:rFonts w:ascii="全真楷書" w:eastAsia="全真楷書" w:hAnsi="PMingLiU" w:cs="Malgun Gothic" w:hint="eastAsia"/>
        </w:rPr>
        <w:t>後裔，代替</w:t>
      </w:r>
      <w:r w:rsidRPr="00CA5E2F">
        <w:rPr>
          <w:rFonts w:ascii="全真楷書" w:eastAsia="全真楷書" w:hAnsi="PMingLiU" w:cs="SimSun" w:hint="eastAsia"/>
        </w:rPr>
        <w:t>你</w:t>
      </w:r>
      <w:r w:rsidRPr="00CA5E2F">
        <w:rPr>
          <w:rFonts w:ascii="全真楷書" w:eastAsia="全真楷書" w:hAnsi="PMingLiU" w:cs="Malgun Gothic" w:hint="eastAsia"/>
        </w:rPr>
        <w:t>從耶和華求來的孩子。」</w:t>
      </w:r>
      <w:r w:rsidR="00CA5E2F" w:rsidRPr="00CA5E2F">
        <w:rPr>
          <w:rFonts w:ascii="全真楷書" w:eastAsia="全真楷書" w:hAnsi="Arial Narrow" w:cs="Malgun Gothic" w:hint="eastAsia"/>
        </w:rPr>
        <w:t xml:space="preserve"> </w:t>
      </w:r>
      <w:r w:rsidRPr="00CA5E2F">
        <w:rPr>
          <w:rFonts w:ascii="全真楷書" w:eastAsia="全真楷書" w:hAnsi="PMingLiU" w:cs="Malgun Gothic" w:hint="eastAsia"/>
        </w:rPr>
        <w:t>他們就回本</w:t>
      </w:r>
      <w:r w:rsidRPr="00CA5E2F">
        <w:rPr>
          <w:rFonts w:ascii="全真楷書" w:eastAsia="全真楷書" w:hAnsi="PMingLiU" w:cs="SimSun" w:hint="eastAsia"/>
        </w:rPr>
        <w:t>鄉</w:t>
      </w:r>
      <w:r w:rsidRPr="00CA5E2F">
        <w:rPr>
          <w:rFonts w:ascii="全真楷書" w:eastAsia="全真楷書" w:hAnsi="PMingLiU" w:cs="Malgun Gothic" w:hint="eastAsia"/>
        </w:rPr>
        <w:t>去了。</w:t>
      </w:r>
      <w:r w:rsidRPr="00CA5E2F">
        <w:rPr>
          <w:rFonts w:ascii="Arial Narrow" w:eastAsia="全真楷書" w:hAnsi="Arial Narrow" w:hint="eastAsia"/>
        </w:rPr>
        <w:t> </w:t>
      </w:r>
      <w:r w:rsidRPr="00CA5E2F">
        <w:rPr>
          <w:rFonts w:ascii="全真楷書" w:eastAsia="全真楷書" w:hAnsi="Arial Narrow" w:hint="eastAsia"/>
        </w:rPr>
        <w:t>21</w:t>
      </w:r>
      <w:r w:rsidRPr="00CA5E2F">
        <w:rPr>
          <w:rFonts w:ascii="全真楷書" w:eastAsia="全真楷書" w:hAnsi="PMingLiU" w:hint="eastAsia"/>
        </w:rPr>
        <w:t>耶和華眷顧哈拿，</w:t>
      </w:r>
      <w:r w:rsidRPr="00CA5E2F">
        <w:rPr>
          <w:rFonts w:ascii="全真楷書" w:eastAsia="全真楷書" w:hAnsi="PMingLiU" w:cs="SimSun" w:hint="eastAsia"/>
        </w:rPr>
        <w:t>她</w:t>
      </w:r>
      <w:r w:rsidRPr="00CA5E2F">
        <w:rPr>
          <w:rFonts w:ascii="全真楷書" w:eastAsia="全真楷書" w:hAnsi="PMingLiU" w:cs="Malgun Gothic" w:hint="eastAsia"/>
        </w:rPr>
        <w:t>就懷孕生了三個兒子，兩個女兒。那孩子</w:t>
      </w:r>
      <w:r w:rsidR="00CA5E2F" w:rsidRPr="00CA5E2F">
        <w:rPr>
          <w:rFonts w:ascii="全真楷書" w:eastAsia="全真楷書" w:hAnsi="PMingLiU" w:hint="eastAsia"/>
        </w:rPr>
        <w:t>撒母耳在耶和華面前漸漸長大。</w:t>
      </w:r>
      <w:r w:rsidR="00CA5E2F" w:rsidRPr="00CA5E2F">
        <w:rPr>
          <w:rFonts w:ascii="全真楷書" w:eastAsia="全真楷書" w:hAnsi="Arial Narrow" w:hint="eastAsia"/>
        </w:rPr>
        <w:t>22</w:t>
      </w:r>
      <w:r w:rsidR="00CA5E2F" w:rsidRPr="00CA5E2F">
        <w:rPr>
          <w:rFonts w:ascii="Arial Narrow" w:eastAsia="全真楷書" w:hAnsi="Arial Narrow" w:hint="eastAsia"/>
        </w:rPr>
        <w:t> </w:t>
      </w:r>
      <w:r w:rsidR="00CA5E2F" w:rsidRPr="00CA5E2F">
        <w:rPr>
          <w:rFonts w:ascii="全真楷書" w:eastAsia="全真楷書" w:hAnsi="PMingLiU" w:hint="eastAsia"/>
        </w:rPr>
        <w:t>以利年甚老邁，聽見他兩個兒子待以色列眾人的事，又聽見他們與會幕門前伺候的婦人苟合，</w:t>
      </w:r>
      <w:r w:rsidR="00CA5E2F" w:rsidRPr="00CA5E2F">
        <w:rPr>
          <w:rFonts w:ascii="Arial Narrow" w:eastAsia="全真楷書" w:hAnsi="Arial Narrow" w:hint="eastAsia"/>
        </w:rPr>
        <w:t> </w:t>
      </w:r>
      <w:r w:rsidR="00CA5E2F" w:rsidRPr="00CA5E2F">
        <w:rPr>
          <w:rFonts w:ascii="全真楷書" w:eastAsia="全真楷書" w:hAnsi="Arial Narrow" w:hint="eastAsia"/>
        </w:rPr>
        <w:t>23</w:t>
      </w:r>
      <w:r w:rsidR="00CA5E2F" w:rsidRPr="00CA5E2F">
        <w:rPr>
          <w:rFonts w:ascii="全真楷書" w:eastAsia="全真楷書" w:hAnsi="PMingLiU" w:hint="eastAsia"/>
        </w:rPr>
        <w:t>他就對他們說：「</w:t>
      </w:r>
      <w:r w:rsidR="00CA5E2F" w:rsidRPr="00CA5E2F">
        <w:rPr>
          <w:rFonts w:ascii="全真楷書" w:eastAsia="全真楷書" w:hAnsi="PMingLiU" w:cs="SimSun" w:hint="eastAsia"/>
        </w:rPr>
        <w:t>你</w:t>
      </w:r>
      <w:r w:rsidR="00CA5E2F" w:rsidRPr="00CA5E2F">
        <w:rPr>
          <w:rFonts w:ascii="全真楷書" w:eastAsia="全真楷書" w:hAnsi="PMingLiU" w:cs="Malgun Gothic" w:hint="eastAsia"/>
        </w:rPr>
        <w:t>們</w:t>
      </w:r>
      <w:r w:rsidR="00CA5E2F" w:rsidRPr="00CA5E2F">
        <w:rPr>
          <w:rFonts w:ascii="全真楷書" w:eastAsia="全真楷書" w:hAnsi="PMingLiU" w:cs="SimSun" w:hint="eastAsia"/>
        </w:rPr>
        <w:t>為</w:t>
      </w:r>
      <w:r w:rsidR="00CA5E2F" w:rsidRPr="00CA5E2F">
        <w:rPr>
          <w:rFonts w:ascii="全真楷書" w:eastAsia="全真楷書" w:hAnsi="PMingLiU" w:cs="Malgun Gothic" w:hint="eastAsia"/>
        </w:rPr>
        <w:t>何行這樣的事呢？我從這眾百姓聽見</w:t>
      </w:r>
      <w:r w:rsidR="00CA5E2F" w:rsidRPr="00CA5E2F">
        <w:rPr>
          <w:rFonts w:ascii="全真楷書" w:eastAsia="全真楷書" w:hAnsi="PMingLiU" w:cs="SimSun" w:hint="eastAsia"/>
        </w:rPr>
        <w:t>你</w:t>
      </w:r>
      <w:r w:rsidR="00CA5E2F" w:rsidRPr="00CA5E2F">
        <w:rPr>
          <w:rFonts w:ascii="全真楷書" w:eastAsia="全真楷書" w:hAnsi="PMingLiU" w:cs="Malgun Gothic" w:hint="eastAsia"/>
        </w:rPr>
        <w:t>們的惡行。</w:t>
      </w:r>
      <w:r w:rsidR="00CA5E2F" w:rsidRPr="00CA5E2F">
        <w:rPr>
          <w:rFonts w:ascii="Arial Narrow" w:eastAsia="全真楷書" w:hAnsi="Arial Narrow" w:hint="eastAsia"/>
        </w:rPr>
        <w:t> </w:t>
      </w:r>
    </w:p>
    <w:p w:rsidR="00CA5E2F" w:rsidRPr="00CA5E2F" w:rsidRDefault="00CA5E2F" w:rsidP="00CA5E2F">
      <w:pPr>
        <w:shd w:val="clear" w:color="auto" w:fill="FFFFFF"/>
        <w:spacing w:line="280" w:lineRule="exact"/>
        <w:rPr>
          <w:rFonts w:ascii="全真楷書" w:eastAsia="全真楷書" w:hAnsi="Arial Narrow"/>
          <w:bdr w:val="none" w:sz="0" w:space="0" w:color="auto" w:frame="1"/>
          <w:shd w:val="clear" w:color="auto" w:fill="FFFFFF"/>
        </w:rPr>
      </w:pPr>
      <w:r w:rsidRPr="00CA5E2F">
        <w:rPr>
          <w:rFonts w:ascii="Arial Narrow" w:eastAsia="全真楷書" w:hAnsi="Arial Narrow" w:hint="eastAsia"/>
        </w:rPr>
        <w:t> </w:t>
      </w:r>
      <w:r w:rsidRPr="00CA5E2F">
        <w:rPr>
          <w:rFonts w:ascii="全真楷書" w:eastAsia="全真楷書" w:hAnsi="Arial Narrow" w:hint="eastAsia"/>
        </w:rPr>
        <w:t>24</w:t>
      </w:r>
      <w:r w:rsidRPr="00CA5E2F">
        <w:rPr>
          <w:rFonts w:ascii="全真楷書" w:eastAsia="全真楷書" w:hAnsi="PMingLiU" w:hint="eastAsia"/>
        </w:rPr>
        <w:t>我兒</w:t>
      </w:r>
      <w:r w:rsidRPr="00CA5E2F">
        <w:rPr>
          <w:rFonts w:ascii="全真楷書" w:eastAsia="全真楷書" w:hAnsi="PMingLiU" w:cs="SimSun" w:hint="eastAsia"/>
        </w:rPr>
        <w:t>啊</w:t>
      </w:r>
      <w:r w:rsidRPr="00CA5E2F">
        <w:rPr>
          <w:rFonts w:ascii="全真楷書" w:eastAsia="全真楷書" w:hAnsi="PMingLiU" w:cs="Malgun Gothic" w:hint="eastAsia"/>
        </w:rPr>
        <w:t>，不可這樣！我聽見</w:t>
      </w:r>
      <w:r w:rsidRPr="00CA5E2F">
        <w:rPr>
          <w:rFonts w:ascii="全真楷書" w:eastAsia="全真楷書" w:hAnsi="PMingLiU" w:cs="SimSun" w:hint="eastAsia"/>
        </w:rPr>
        <w:t>你</w:t>
      </w:r>
      <w:r w:rsidRPr="00CA5E2F">
        <w:rPr>
          <w:rFonts w:ascii="全真楷書" w:eastAsia="全真楷書" w:hAnsi="PMingLiU" w:cs="Malgun Gothic" w:hint="eastAsia"/>
        </w:rPr>
        <w:t>們的風聲不好，</w:t>
      </w:r>
      <w:r w:rsidRPr="00CA5E2F">
        <w:rPr>
          <w:rFonts w:ascii="全真楷書" w:eastAsia="全真楷書" w:hAnsi="PMingLiU" w:cs="SimSun" w:hint="eastAsia"/>
        </w:rPr>
        <w:t>你</w:t>
      </w:r>
      <w:r w:rsidRPr="00CA5E2F">
        <w:rPr>
          <w:rFonts w:ascii="全真楷書" w:eastAsia="全真楷書" w:hAnsi="PMingLiU" w:cs="Malgun Gothic" w:hint="eastAsia"/>
        </w:rPr>
        <w:t>們使耶和華的百姓犯了罪。</w:t>
      </w:r>
      <w:r w:rsidRPr="00CA5E2F">
        <w:rPr>
          <w:rFonts w:ascii="Arial Narrow" w:eastAsia="全真楷書" w:hAnsi="Arial Narrow" w:hint="eastAsia"/>
        </w:rPr>
        <w:t> </w:t>
      </w:r>
      <w:r w:rsidRPr="00CA5E2F">
        <w:rPr>
          <w:rFonts w:ascii="全真楷書" w:eastAsia="全真楷書" w:hAnsi="Arial Narrow" w:hint="eastAsia"/>
        </w:rPr>
        <w:t>25</w:t>
      </w:r>
      <w:r w:rsidRPr="00CA5E2F">
        <w:rPr>
          <w:rFonts w:ascii="全真楷書" w:eastAsia="全真楷書" w:hAnsi="PMingLiU" w:hint="eastAsia"/>
        </w:rPr>
        <w:t>人若得罪人，有士師審判他；人若得罪耶和華，誰能</w:t>
      </w:r>
      <w:r w:rsidRPr="00CA5E2F">
        <w:rPr>
          <w:rFonts w:ascii="全真楷書" w:eastAsia="全真楷書" w:hAnsi="PMingLiU" w:cs="SimSun" w:hint="eastAsia"/>
        </w:rPr>
        <w:t>為</w:t>
      </w:r>
      <w:r w:rsidRPr="00CA5E2F">
        <w:rPr>
          <w:rFonts w:ascii="全真楷書" w:eastAsia="全真楷書" w:hAnsi="PMingLiU" w:cs="Malgun Gothic" w:hint="eastAsia"/>
        </w:rPr>
        <w:t>他祈求呢？」然而他們還是不聽父親的話，因</w:t>
      </w:r>
      <w:r w:rsidRPr="00CA5E2F">
        <w:rPr>
          <w:rFonts w:ascii="全真楷書" w:eastAsia="全真楷書" w:hAnsi="PMingLiU" w:cs="SimSun" w:hint="eastAsia"/>
        </w:rPr>
        <w:t>為</w:t>
      </w:r>
      <w:r w:rsidRPr="00CA5E2F">
        <w:rPr>
          <w:rFonts w:ascii="全真楷書" w:eastAsia="全真楷書" w:hAnsi="PMingLiU" w:cs="Malgun Gothic" w:hint="eastAsia"/>
        </w:rPr>
        <w:t>耶和華想要殺他們。</w:t>
      </w:r>
      <w:r w:rsidRPr="00CA5E2F">
        <w:rPr>
          <w:rFonts w:ascii="Arial Narrow" w:eastAsia="全真楷書" w:hAnsi="Arial Narrow" w:hint="eastAsia"/>
        </w:rPr>
        <w:t> </w:t>
      </w:r>
      <w:r w:rsidRPr="00CA5E2F">
        <w:rPr>
          <w:rFonts w:ascii="全真楷書" w:eastAsia="全真楷書" w:hAnsi="Arial Narrow" w:hint="eastAsia"/>
        </w:rPr>
        <w:t>26</w:t>
      </w:r>
      <w:r w:rsidRPr="00CA5E2F">
        <w:rPr>
          <w:rFonts w:ascii="全真楷書" w:eastAsia="全真楷書" w:hAnsi="PMingLiU" w:hint="eastAsia"/>
        </w:rPr>
        <w:t>孩子撒母耳漸漸長大，耶和華與人越發喜愛他。</w:t>
      </w:r>
      <w:r w:rsidRPr="00CA5E2F">
        <w:rPr>
          <w:rFonts w:ascii="全真楷書" w:eastAsia="全真楷書" w:hAnsi="Arial Narrow" w:hint="eastAsia"/>
        </w:rPr>
        <w:t>27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有神人來見以利，對他說：「耶和華如此說：『你祖父在埃及法老家作奴僕的時候，我不是向他們顯現嗎？</w:t>
      </w:r>
      <w:r w:rsidRPr="00CA5E2F">
        <w:rPr>
          <w:rStyle w:val="apple-converted-space"/>
          <w:rFonts w:ascii="Arial Narrow" w:eastAsia="全真楷書" w:hAnsi="Arial Narrow" w:hint="eastAsia"/>
          <w:bdr w:val="none" w:sz="0" w:space="0" w:color="auto" w:frame="1"/>
          <w:shd w:val="clear" w:color="auto" w:fill="FFFFFF"/>
        </w:rPr>
        <w:t> </w:t>
      </w:r>
      <w:r w:rsidRPr="00CA5E2F">
        <w:rPr>
          <w:rStyle w:val="label"/>
          <w:rFonts w:ascii="全真楷書" w:eastAsia="全真楷書" w:hAnsi="Arial Narrow" w:hint="eastAsia"/>
          <w:bdr w:val="none" w:sz="0" w:space="0" w:color="auto" w:frame="1"/>
          <w:shd w:val="clear" w:color="auto" w:fill="FFFFFF"/>
        </w:rPr>
        <w:t>28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在以色列眾支派中，我不是揀選人作我的祭司，使他燒香，在我壇上獻祭，在我面前穿以弗得，又將以色列人所獻的火祭都賜給你父家嗎？</w:t>
      </w:r>
      <w:r w:rsidRPr="00CA5E2F">
        <w:rPr>
          <w:rStyle w:val="apple-converted-space"/>
          <w:rFonts w:ascii="Arial Narrow" w:eastAsia="全真楷書" w:hAnsi="Arial Narrow" w:hint="eastAsia"/>
          <w:bdr w:val="none" w:sz="0" w:space="0" w:color="auto" w:frame="1"/>
          <w:shd w:val="clear" w:color="auto" w:fill="FFFFFF"/>
        </w:rPr>
        <w:t> </w:t>
      </w:r>
      <w:r w:rsidRPr="00CA5E2F">
        <w:rPr>
          <w:rStyle w:val="label"/>
          <w:rFonts w:ascii="全真楷書" w:eastAsia="全真楷書" w:hAnsi="Arial Narrow" w:hint="eastAsia"/>
          <w:bdr w:val="none" w:sz="0" w:space="0" w:color="auto" w:frame="1"/>
          <w:shd w:val="clear" w:color="auto" w:fill="FFFFFF"/>
        </w:rPr>
        <w:t>29</w:t>
      </w:r>
      <w:r w:rsidRPr="00CA5E2F">
        <w:rPr>
          <w:rStyle w:val="content"/>
          <w:rFonts w:ascii="全真楷書" w:eastAsia="全真楷書" w:hAnsi="PMingLiU" w:hint="eastAsia"/>
          <w:bdr w:val="none" w:sz="0" w:space="0" w:color="auto" w:frame="1"/>
          <w:shd w:val="clear" w:color="auto" w:fill="FFFFFF"/>
        </w:rPr>
        <w:t>我所吩咐獻在我居所的祭物，你們為何踐踏？尊重你的兒子過於尊重我，將我民以色列所獻美好的祭物肥己呢？』</w:t>
      </w:r>
    </w:p>
    <w:p w:rsidR="00097F06" w:rsidRPr="00097F06" w:rsidRDefault="00097F06" w:rsidP="00CA5E2F">
      <w:pPr>
        <w:shd w:val="clear" w:color="auto" w:fill="FFFFFF"/>
        <w:spacing w:line="300" w:lineRule="exact"/>
        <w:rPr>
          <w:rFonts w:ascii="Helvetica Neue" w:eastAsiaTheme="minorEastAsia" w:hAnsi="Helvetica Neue"/>
          <w:color w:val="444444"/>
          <w:sz w:val="23"/>
        </w:rPr>
      </w:pPr>
    </w:p>
    <w:p w:rsidR="00103A94" w:rsidRDefault="00103A94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A5114C" w:rsidRDefault="00A5114C" w:rsidP="00CA5E2F">
      <w:pPr>
        <w:spacing w:line="320" w:lineRule="exact"/>
        <w:ind w:right="-216"/>
        <w:jc w:val="both"/>
        <w:rPr>
          <w:rStyle w:val="content"/>
          <w:rFonts w:ascii="全真楷書" w:eastAsiaTheme="minorEastAsia" w:hAnsi="Arial Narrow"/>
          <w:sz w:val="32"/>
          <w:szCs w:val="32"/>
          <w:bdr w:val="none" w:sz="0" w:space="0" w:color="auto" w:frame="1"/>
          <w:shd w:val="clear" w:color="auto" w:fill="FFFFFF"/>
        </w:rPr>
      </w:pPr>
    </w:p>
    <w:p w:rsidR="00EE0AFA" w:rsidRPr="000D48BF" w:rsidRDefault="00EE0AFA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C30064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C30064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C30064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C30064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D7" w:rsidRDefault="00A367D7" w:rsidP="001B6431">
      <w:r>
        <w:separator/>
      </w:r>
    </w:p>
  </w:endnote>
  <w:endnote w:type="continuationSeparator" w:id="1">
    <w:p w:rsidR="00A367D7" w:rsidRDefault="00A367D7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D7" w:rsidRDefault="00A367D7" w:rsidP="001B6431">
      <w:r>
        <w:separator/>
      </w:r>
    </w:p>
  </w:footnote>
  <w:footnote w:type="continuationSeparator" w:id="1">
    <w:p w:rsidR="00A367D7" w:rsidRDefault="00A367D7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00CA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469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0F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4D2C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2715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2014-12-05T17:23:00Z</cp:lastPrinted>
  <dcterms:created xsi:type="dcterms:W3CDTF">2014-12-05T03:41:00Z</dcterms:created>
  <dcterms:modified xsi:type="dcterms:W3CDTF">2014-12-05T18:14:00Z</dcterms:modified>
</cp:coreProperties>
</file>